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95A68" w14:textId="77777777" w:rsidR="00FD20BA" w:rsidRDefault="00000000">
      <w:pPr>
        <w:pStyle w:val="Heading1"/>
      </w:pPr>
      <w:r>
        <w:t>Incident Report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2922"/>
        <w:gridCol w:w="1728"/>
        <w:gridCol w:w="1728"/>
        <w:gridCol w:w="1728"/>
      </w:tblGrid>
      <w:tr w:rsidR="00EF4A13" w14:paraId="242B4064" w14:textId="77777777" w:rsidTr="00F97305">
        <w:tc>
          <w:tcPr>
            <w:tcW w:w="534" w:type="dxa"/>
          </w:tcPr>
          <w:p w14:paraId="567DFB08" w14:textId="77777777" w:rsidR="00EF4A13" w:rsidRDefault="00EF4A13">
            <w:r>
              <w:t>1</w:t>
            </w:r>
          </w:p>
        </w:tc>
        <w:tc>
          <w:tcPr>
            <w:tcW w:w="2922" w:type="dxa"/>
          </w:tcPr>
          <w:p w14:paraId="3A144509" w14:textId="77777777" w:rsidR="00EF4A13" w:rsidRDefault="00EF4A13">
            <w:r>
              <w:t>Report no.</w:t>
            </w:r>
          </w:p>
        </w:tc>
        <w:tc>
          <w:tcPr>
            <w:tcW w:w="5184" w:type="dxa"/>
            <w:gridSpan w:val="3"/>
          </w:tcPr>
          <w:p w14:paraId="12A3777A" w14:textId="77777777" w:rsidR="00EF4A13" w:rsidRDefault="00EF4A13"/>
        </w:tc>
      </w:tr>
      <w:tr w:rsidR="000B6433" w14:paraId="62ED35F0" w14:textId="77777777" w:rsidTr="0059271C">
        <w:tc>
          <w:tcPr>
            <w:tcW w:w="534" w:type="dxa"/>
          </w:tcPr>
          <w:p w14:paraId="2A51F13B" w14:textId="77777777" w:rsidR="000B6433" w:rsidRDefault="000B6433">
            <w:r>
              <w:t>2</w:t>
            </w:r>
          </w:p>
        </w:tc>
        <w:tc>
          <w:tcPr>
            <w:tcW w:w="2922" w:type="dxa"/>
          </w:tcPr>
          <w:p w14:paraId="24A0210D" w14:textId="77777777" w:rsidR="000B6433" w:rsidRDefault="000B6433">
            <w:r>
              <w:t>Title of report:</w:t>
            </w:r>
          </w:p>
        </w:tc>
        <w:tc>
          <w:tcPr>
            <w:tcW w:w="5184" w:type="dxa"/>
            <w:gridSpan w:val="3"/>
          </w:tcPr>
          <w:p w14:paraId="5364F3E3" w14:textId="77777777" w:rsidR="000B6433" w:rsidRDefault="000B6433"/>
        </w:tc>
      </w:tr>
      <w:tr w:rsidR="000B6433" w14:paraId="48CFAF27" w14:textId="77777777" w:rsidTr="004C33BC">
        <w:tc>
          <w:tcPr>
            <w:tcW w:w="534" w:type="dxa"/>
          </w:tcPr>
          <w:p w14:paraId="413B164C" w14:textId="77777777" w:rsidR="000B6433" w:rsidRDefault="000B6433">
            <w:r>
              <w:t>3</w:t>
            </w:r>
          </w:p>
        </w:tc>
        <w:tc>
          <w:tcPr>
            <w:tcW w:w="2922" w:type="dxa"/>
          </w:tcPr>
          <w:p w14:paraId="12D340D9" w14:textId="77777777" w:rsidR="000B6433" w:rsidRDefault="000B6433">
            <w:r>
              <w:t>Incident reported by:</w:t>
            </w:r>
          </w:p>
        </w:tc>
        <w:tc>
          <w:tcPr>
            <w:tcW w:w="5184" w:type="dxa"/>
            <w:gridSpan w:val="3"/>
          </w:tcPr>
          <w:p w14:paraId="0BFECB73" w14:textId="77777777" w:rsidR="000B6433" w:rsidRDefault="000B6433"/>
        </w:tc>
      </w:tr>
      <w:tr w:rsidR="000B6433" w14:paraId="1E6DDE73" w14:textId="77777777" w:rsidTr="00DE343E">
        <w:tc>
          <w:tcPr>
            <w:tcW w:w="534" w:type="dxa"/>
          </w:tcPr>
          <w:p w14:paraId="627F43BB" w14:textId="77777777" w:rsidR="000B6433" w:rsidRDefault="000B6433">
            <w:r>
              <w:t>4</w:t>
            </w:r>
          </w:p>
        </w:tc>
        <w:tc>
          <w:tcPr>
            <w:tcW w:w="2922" w:type="dxa"/>
          </w:tcPr>
          <w:p w14:paraId="47565199" w14:textId="77777777" w:rsidR="000B6433" w:rsidRDefault="000B6433">
            <w:r>
              <w:t>Date and time of incident:</w:t>
            </w:r>
          </w:p>
        </w:tc>
        <w:tc>
          <w:tcPr>
            <w:tcW w:w="5184" w:type="dxa"/>
            <w:gridSpan w:val="3"/>
          </w:tcPr>
          <w:p w14:paraId="1F91260F" w14:textId="77777777" w:rsidR="000B6433" w:rsidRDefault="000B6433"/>
        </w:tc>
      </w:tr>
      <w:tr w:rsidR="000B6433" w14:paraId="59A87C73" w14:textId="77777777" w:rsidTr="00C3504D">
        <w:tc>
          <w:tcPr>
            <w:tcW w:w="534" w:type="dxa"/>
          </w:tcPr>
          <w:p w14:paraId="77FBA2D0" w14:textId="77777777" w:rsidR="000B6433" w:rsidRDefault="000B6433"/>
        </w:tc>
        <w:tc>
          <w:tcPr>
            <w:tcW w:w="2922" w:type="dxa"/>
          </w:tcPr>
          <w:p w14:paraId="0BA1F8E1" w14:textId="77777777" w:rsidR="000B6433" w:rsidRDefault="000B6433">
            <w:r>
              <w:t>Date:</w:t>
            </w:r>
          </w:p>
        </w:tc>
        <w:tc>
          <w:tcPr>
            <w:tcW w:w="1728" w:type="dxa"/>
          </w:tcPr>
          <w:p w14:paraId="5FD59831" w14:textId="77777777" w:rsidR="000B6433" w:rsidRDefault="000B6433">
            <w:r>
              <w:t>Time:</w:t>
            </w:r>
          </w:p>
        </w:tc>
        <w:tc>
          <w:tcPr>
            <w:tcW w:w="3456" w:type="dxa"/>
            <w:gridSpan w:val="2"/>
          </w:tcPr>
          <w:p w14:paraId="4C64FF71" w14:textId="77777777" w:rsidR="000B6433" w:rsidRDefault="000B6433"/>
        </w:tc>
      </w:tr>
      <w:tr w:rsidR="00FD20BA" w14:paraId="434CB3A5" w14:textId="77777777" w:rsidTr="00EF4A13">
        <w:tc>
          <w:tcPr>
            <w:tcW w:w="534" w:type="dxa"/>
          </w:tcPr>
          <w:p w14:paraId="2FBB1EEC" w14:textId="77777777" w:rsidR="00FD20BA" w:rsidRDefault="00000000">
            <w:r>
              <w:t>5</w:t>
            </w:r>
          </w:p>
        </w:tc>
        <w:tc>
          <w:tcPr>
            <w:tcW w:w="2922" w:type="dxa"/>
          </w:tcPr>
          <w:p w14:paraId="389E00BA" w14:textId="77777777" w:rsidR="00FD20BA" w:rsidRDefault="00000000">
            <w:r>
              <w:t>Location of incident:</w:t>
            </w:r>
          </w:p>
        </w:tc>
        <w:tc>
          <w:tcPr>
            <w:tcW w:w="1728" w:type="dxa"/>
          </w:tcPr>
          <w:p w14:paraId="208EB3DE" w14:textId="77777777" w:rsidR="00FD20BA" w:rsidRDefault="00FD20BA"/>
        </w:tc>
        <w:tc>
          <w:tcPr>
            <w:tcW w:w="1728" w:type="dxa"/>
          </w:tcPr>
          <w:p w14:paraId="1D970C64" w14:textId="77777777" w:rsidR="00FD20BA" w:rsidRDefault="00FD20BA"/>
        </w:tc>
        <w:tc>
          <w:tcPr>
            <w:tcW w:w="1728" w:type="dxa"/>
          </w:tcPr>
          <w:p w14:paraId="46C30968" w14:textId="77777777" w:rsidR="00FD20BA" w:rsidRDefault="00FD20BA"/>
        </w:tc>
      </w:tr>
      <w:tr w:rsidR="000B6433" w14:paraId="5B9F19C3" w14:textId="77777777" w:rsidTr="00A851DA">
        <w:tc>
          <w:tcPr>
            <w:tcW w:w="534" w:type="dxa"/>
          </w:tcPr>
          <w:p w14:paraId="7094AB1D" w14:textId="77777777" w:rsidR="000B6433" w:rsidRDefault="000B6433">
            <w:r>
              <w:t>6</w:t>
            </w:r>
          </w:p>
        </w:tc>
        <w:tc>
          <w:tcPr>
            <w:tcW w:w="2922" w:type="dxa"/>
          </w:tcPr>
          <w:p w14:paraId="12756023" w14:textId="77777777" w:rsidR="000B6433" w:rsidRDefault="000B6433">
            <w:r>
              <w:t>Description of incident (identify asset/s affected, including corresponding criticality)</w:t>
            </w:r>
          </w:p>
        </w:tc>
        <w:tc>
          <w:tcPr>
            <w:tcW w:w="5184" w:type="dxa"/>
            <w:gridSpan w:val="3"/>
          </w:tcPr>
          <w:p w14:paraId="75E48A6B" w14:textId="77777777" w:rsidR="000B6433" w:rsidRDefault="000B6433"/>
        </w:tc>
      </w:tr>
      <w:tr w:rsidR="000B6433" w14:paraId="24F445DB" w14:textId="77777777" w:rsidTr="00D43FD5">
        <w:tc>
          <w:tcPr>
            <w:tcW w:w="534" w:type="dxa"/>
          </w:tcPr>
          <w:p w14:paraId="01AC4774" w14:textId="77777777" w:rsidR="000B6433" w:rsidRDefault="000B6433"/>
        </w:tc>
        <w:tc>
          <w:tcPr>
            <w:tcW w:w="2922" w:type="dxa"/>
          </w:tcPr>
          <w:p w14:paraId="493DD90C" w14:textId="77777777" w:rsidR="000B6433" w:rsidRDefault="000B6433">
            <w:r>
              <w:t>Asset(s):</w:t>
            </w:r>
          </w:p>
        </w:tc>
        <w:tc>
          <w:tcPr>
            <w:tcW w:w="5184" w:type="dxa"/>
            <w:gridSpan w:val="3"/>
          </w:tcPr>
          <w:p w14:paraId="5C6EE281" w14:textId="77777777" w:rsidR="000B6433" w:rsidRDefault="000B6433"/>
        </w:tc>
      </w:tr>
      <w:tr w:rsidR="000B6433" w14:paraId="332FDBF5" w14:textId="77777777" w:rsidTr="00CE0A00">
        <w:tc>
          <w:tcPr>
            <w:tcW w:w="534" w:type="dxa"/>
          </w:tcPr>
          <w:p w14:paraId="4A28B7FA" w14:textId="77777777" w:rsidR="000B6433" w:rsidRDefault="000B6433"/>
        </w:tc>
        <w:tc>
          <w:tcPr>
            <w:tcW w:w="2922" w:type="dxa"/>
          </w:tcPr>
          <w:p w14:paraId="1726CE5C" w14:textId="77777777" w:rsidR="000B6433" w:rsidRDefault="000B6433">
            <w:r>
              <w:t>Criticality:</w:t>
            </w:r>
          </w:p>
        </w:tc>
        <w:tc>
          <w:tcPr>
            <w:tcW w:w="5184" w:type="dxa"/>
            <w:gridSpan w:val="3"/>
          </w:tcPr>
          <w:p w14:paraId="58118533" w14:textId="77777777" w:rsidR="000B6433" w:rsidRDefault="000B6433"/>
        </w:tc>
      </w:tr>
      <w:tr w:rsidR="000B6433" w14:paraId="6D6EC25F" w14:textId="77777777" w:rsidTr="00615FD0">
        <w:tc>
          <w:tcPr>
            <w:tcW w:w="534" w:type="dxa"/>
          </w:tcPr>
          <w:p w14:paraId="4E160518" w14:textId="77777777" w:rsidR="000B6433" w:rsidRDefault="000B6433"/>
        </w:tc>
        <w:tc>
          <w:tcPr>
            <w:tcW w:w="2922" w:type="dxa"/>
          </w:tcPr>
          <w:p w14:paraId="3DCE414F" w14:textId="77777777" w:rsidR="000B6433" w:rsidRDefault="000B6433">
            <w:r>
              <w:t>Incident:</w:t>
            </w:r>
          </w:p>
        </w:tc>
        <w:tc>
          <w:tcPr>
            <w:tcW w:w="5184" w:type="dxa"/>
            <w:gridSpan w:val="3"/>
          </w:tcPr>
          <w:p w14:paraId="2FE7DF50" w14:textId="77777777" w:rsidR="000B6433" w:rsidRDefault="000B6433"/>
        </w:tc>
      </w:tr>
      <w:tr w:rsidR="000B6433" w14:paraId="3E442F2D" w14:textId="77777777" w:rsidTr="00A21CB0">
        <w:tc>
          <w:tcPr>
            <w:tcW w:w="534" w:type="dxa"/>
          </w:tcPr>
          <w:p w14:paraId="4D23AD33" w14:textId="77777777" w:rsidR="000B6433" w:rsidRDefault="000B6433">
            <w:r>
              <w:t>7</w:t>
            </w:r>
          </w:p>
        </w:tc>
        <w:tc>
          <w:tcPr>
            <w:tcW w:w="2922" w:type="dxa"/>
          </w:tcPr>
          <w:p w14:paraId="6CB84C93" w14:textId="77777777" w:rsidR="000B6433" w:rsidRDefault="000B6433">
            <w:r>
              <w:t>Incident lead:</w:t>
            </w:r>
          </w:p>
        </w:tc>
        <w:tc>
          <w:tcPr>
            <w:tcW w:w="5184" w:type="dxa"/>
            <w:gridSpan w:val="3"/>
          </w:tcPr>
          <w:p w14:paraId="09954351" w14:textId="77777777" w:rsidR="000B6433" w:rsidRDefault="000B6433"/>
        </w:tc>
      </w:tr>
      <w:tr w:rsidR="000B6433" w14:paraId="3F2AF66E" w14:textId="77777777" w:rsidTr="00090674">
        <w:tc>
          <w:tcPr>
            <w:tcW w:w="534" w:type="dxa"/>
          </w:tcPr>
          <w:p w14:paraId="58D2A664" w14:textId="77777777" w:rsidR="000B6433" w:rsidRDefault="000B6433">
            <w:r>
              <w:t>8</w:t>
            </w:r>
          </w:p>
        </w:tc>
        <w:tc>
          <w:tcPr>
            <w:tcW w:w="8106" w:type="dxa"/>
            <w:gridSpan w:val="4"/>
          </w:tcPr>
          <w:p w14:paraId="3CFC8945" w14:textId="39E14FAE" w:rsidR="000B6433" w:rsidRDefault="000B6433">
            <w:r>
              <w:t>Issue status:</w:t>
            </w:r>
          </w:p>
        </w:tc>
      </w:tr>
      <w:tr w:rsidR="00FD20BA" w14:paraId="3DEACCFC" w14:textId="77777777" w:rsidTr="00EF4A13">
        <w:tc>
          <w:tcPr>
            <w:tcW w:w="534" w:type="dxa"/>
          </w:tcPr>
          <w:p w14:paraId="6E3CB60C" w14:textId="77777777" w:rsidR="00FD20BA" w:rsidRDefault="00FD20BA"/>
        </w:tc>
        <w:tc>
          <w:tcPr>
            <w:tcW w:w="2922" w:type="dxa"/>
          </w:tcPr>
          <w:p w14:paraId="2A20CD44" w14:textId="77777777" w:rsidR="00FD20BA" w:rsidRDefault="00000000">
            <w:r>
              <w:t>(1) Reported</w:t>
            </w:r>
          </w:p>
        </w:tc>
        <w:tc>
          <w:tcPr>
            <w:tcW w:w="1728" w:type="dxa"/>
          </w:tcPr>
          <w:p w14:paraId="476F7A8D" w14:textId="77777777" w:rsidR="00FD20BA" w:rsidRDefault="00000000">
            <w:r>
              <w:t>(2) Assigned</w:t>
            </w:r>
          </w:p>
        </w:tc>
        <w:tc>
          <w:tcPr>
            <w:tcW w:w="1728" w:type="dxa"/>
          </w:tcPr>
          <w:p w14:paraId="1ABD4CB1" w14:textId="77777777" w:rsidR="00FD20BA" w:rsidRDefault="00000000">
            <w:r>
              <w:t>(3) Resolved</w:t>
            </w:r>
          </w:p>
        </w:tc>
        <w:tc>
          <w:tcPr>
            <w:tcW w:w="1728" w:type="dxa"/>
          </w:tcPr>
          <w:p w14:paraId="6B33D121" w14:textId="77777777" w:rsidR="00FD20BA" w:rsidRDefault="00000000">
            <w:r>
              <w:t>(4) Closed</w:t>
            </w:r>
          </w:p>
        </w:tc>
      </w:tr>
      <w:tr w:rsidR="000B6433" w14:paraId="38DD3E93" w14:textId="77777777" w:rsidTr="00C10CC3">
        <w:tc>
          <w:tcPr>
            <w:tcW w:w="534" w:type="dxa"/>
          </w:tcPr>
          <w:p w14:paraId="73C6ABE5" w14:textId="77777777" w:rsidR="000B6433" w:rsidRDefault="000B6433"/>
        </w:tc>
        <w:tc>
          <w:tcPr>
            <w:tcW w:w="2922" w:type="dxa"/>
          </w:tcPr>
          <w:p w14:paraId="27BD73EB" w14:textId="77777777" w:rsidR="000B6433" w:rsidRDefault="000B6433">
            <w:r>
              <w:t>IT IR case number:</w:t>
            </w:r>
          </w:p>
        </w:tc>
        <w:tc>
          <w:tcPr>
            <w:tcW w:w="5184" w:type="dxa"/>
            <w:gridSpan w:val="3"/>
          </w:tcPr>
          <w:p w14:paraId="16F10F1B" w14:textId="77777777" w:rsidR="000B6433" w:rsidRDefault="000B6433"/>
        </w:tc>
      </w:tr>
      <w:tr w:rsidR="000B6433" w14:paraId="17805AB5" w14:textId="77777777" w:rsidTr="00FC7D33">
        <w:tc>
          <w:tcPr>
            <w:tcW w:w="534" w:type="dxa"/>
          </w:tcPr>
          <w:p w14:paraId="1AB656FC" w14:textId="77777777" w:rsidR="000B6433" w:rsidRDefault="000B6433">
            <w:r>
              <w:t>9</w:t>
            </w:r>
          </w:p>
        </w:tc>
        <w:tc>
          <w:tcPr>
            <w:tcW w:w="2922" w:type="dxa"/>
          </w:tcPr>
          <w:p w14:paraId="6033C342" w14:textId="77777777" w:rsidR="000B6433" w:rsidRDefault="000B6433">
            <w:r>
              <w:t>Related incidents:</w:t>
            </w:r>
          </w:p>
        </w:tc>
        <w:tc>
          <w:tcPr>
            <w:tcW w:w="5184" w:type="dxa"/>
            <w:gridSpan w:val="3"/>
          </w:tcPr>
          <w:p w14:paraId="0B31FB3F" w14:textId="77777777" w:rsidR="000B6433" w:rsidRDefault="000B6433"/>
        </w:tc>
      </w:tr>
      <w:tr w:rsidR="000B6433" w14:paraId="44594B77" w14:textId="77777777" w:rsidTr="00DD43B4">
        <w:tc>
          <w:tcPr>
            <w:tcW w:w="534" w:type="dxa"/>
          </w:tcPr>
          <w:p w14:paraId="32249BC9" w14:textId="77777777" w:rsidR="000B6433" w:rsidRDefault="000B6433">
            <w:r>
              <w:t>10</w:t>
            </w:r>
          </w:p>
        </w:tc>
        <w:tc>
          <w:tcPr>
            <w:tcW w:w="2922" w:type="dxa"/>
          </w:tcPr>
          <w:p w14:paraId="4179332E" w14:textId="77777777" w:rsidR="000B6433" w:rsidRDefault="000B6433">
            <w:r>
              <w:t>Category:</w:t>
            </w:r>
          </w:p>
        </w:tc>
        <w:tc>
          <w:tcPr>
            <w:tcW w:w="5184" w:type="dxa"/>
            <w:gridSpan w:val="3"/>
          </w:tcPr>
          <w:p w14:paraId="59BD0AEF" w14:textId="77777777" w:rsidR="000B6433" w:rsidRDefault="000B6433"/>
        </w:tc>
      </w:tr>
      <w:tr w:rsidR="00FD20BA" w14:paraId="01DBA261" w14:textId="77777777" w:rsidTr="00EF4A13">
        <w:tc>
          <w:tcPr>
            <w:tcW w:w="534" w:type="dxa"/>
          </w:tcPr>
          <w:p w14:paraId="30B0E980" w14:textId="77777777" w:rsidR="00FD20BA" w:rsidRDefault="00FD20BA"/>
        </w:tc>
        <w:tc>
          <w:tcPr>
            <w:tcW w:w="2922" w:type="dxa"/>
          </w:tcPr>
          <w:p w14:paraId="0DFAA21A" w14:textId="77777777" w:rsidR="00FD20BA" w:rsidRDefault="00000000">
            <w:r>
              <w:t>Malicious code, for example, virus, malware</w:t>
            </w:r>
          </w:p>
        </w:tc>
        <w:tc>
          <w:tcPr>
            <w:tcW w:w="1728" w:type="dxa"/>
          </w:tcPr>
          <w:p w14:paraId="632987AD" w14:textId="77777777" w:rsidR="00FD20BA" w:rsidRDefault="00000000">
            <w:r>
              <w:t>Denial of service</w:t>
            </w:r>
          </w:p>
        </w:tc>
        <w:tc>
          <w:tcPr>
            <w:tcW w:w="1728" w:type="dxa"/>
          </w:tcPr>
          <w:p w14:paraId="4B46D595" w14:textId="77777777" w:rsidR="00FD20BA" w:rsidRDefault="00000000">
            <w:r>
              <w:t>Detection of unknown software</w:t>
            </w:r>
          </w:p>
        </w:tc>
        <w:tc>
          <w:tcPr>
            <w:tcW w:w="1728" w:type="dxa"/>
          </w:tcPr>
          <w:p w14:paraId="777C97E2" w14:textId="0265318B" w:rsidR="00FD20BA" w:rsidRDefault="000B6433">
            <w:r>
              <w:t>--</w:t>
            </w:r>
          </w:p>
        </w:tc>
      </w:tr>
      <w:tr w:rsidR="00FD20BA" w14:paraId="6C7A42C1" w14:textId="77777777" w:rsidTr="00EF4A13">
        <w:tc>
          <w:tcPr>
            <w:tcW w:w="534" w:type="dxa"/>
          </w:tcPr>
          <w:p w14:paraId="61F11EA8" w14:textId="77777777" w:rsidR="00FD20BA" w:rsidRDefault="00FD20BA"/>
        </w:tc>
        <w:tc>
          <w:tcPr>
            <w:tcW w:w="2922" w:type="dxa"/>
          </w:tcPr>
          <w:p w14:paraId="7A31EE71" w14:textId="77777777" w:rsidR="00FD20BA" w:rsidRDefault="00000000">
            <w:r>
              <w:t>Breach of security procedure or change control</w:t>
            </w:r>
          </w:p>
        </w:tc>
        <w:tc>
          <w:tcPr>
            <w:tcW w:w="1728" w:type="dxa"/>
          </w:tcPr>
          <w:p w14:paraId="68956CF8" w14:textId="77777777" w:rsidR="00FD20BA" w:rsidRDefault="00000000">
            <w:r>
              <w:t>Missing equipment or software</w:t>
            </w:r>
          </w:p>
        </w:tc>
        <w:tc>
          <w:tcPr>
            <w:tcW w:w="1728" w:type="dxa"/>
          </w:tcPr>
          <w:p w14:paraId="478252F7" w14:textId="77777777" w:rsidR="00FD20BA" w:rsidRDefault="00000000">
            <w:r>
              <w:t>Tampering with equipment or software</w:t>
            </w:r>
          </w:p>
        </w:tc>
        <w:tc>
          <w:tcPr>
            <w:tcW w:w="1728" w:type="dxa"/>
          </w:tcPr>
          <w:p w14:paraId="6DB5A4A5" w14:textId="392FC090" w:rsidR="00FD20BA" w:rsidRDefault="000B6433">
            <w:r>
              <w:t>---</w:t>
            </w:r>
          </w:p>
        </w:tc>
      </w:tr>
      <w:tr w:rsidR="00FD20BA" w14:paraId="7330BCA7" w14:textId="77777777" w:rsidTr="00EF4A13">
        <w:tc>
          <w:tcPr>
            <w:tcW w:w="534" w:type="dxa"/>
          </w:tcPr>
          <w:p w14:paraId="295FC6D9" w14:textId="77777777" w:rsidR="00FD20BA" w:rsidRDefault="00FD20BA"/>
        </w:tc>
        <w:tc>
          <w:tcPr>
            <w:tcW w:w="2922" w:type="dxa"/>
          </w:tcPr>
          <w:p w14:paraId="5A5C397D" w14:textId="77777777" w:rsidR="00FD20BA" w:rsidRDefault="00000000">
            <w:r>
              <w:t>Unauthorized SCADA system access</w:t>
            </w:r>
          </w:p>
        </w:tc>
        <w:tc>
          <w:tcPr>
            <w:tcW w:w="1728" w:type="dxa"/>
          </w:tcPr>
          <w:p w14:paraId="1F165544" w14:textId="77777777" w:rsidR="00FD20BA" w:rsidRDefault="00000000">
            <w:r>
              <w:t>Unauthorized physical access</w:t>
            </w:r>
          </w:p>
        </w:tc>
        <w:tc>
          <w:tcPr>
            <w:tcW w:w="1728" w:type="dxa"/>
          </w:tcPr>
          <w:p w14:paraId="36D1D7E9" w14:textId="77777777" w:rsidR="00FD20BA" w:rsidRDefault="00FD20BA"/>
        </w:tc>
        <w:tc>
          <w:tcPr>
            <w:tcW w:w="1728" w:type="dxa"/>
          </w:tcPr>
          <w:p w14:paraId="2B54E70E" w14:textId="77777777" w:rsidR="00FD20BA" w:rsidRDefault="00FD20BA"/>
        </w:tc>
      </w:tr>
      <w:tr w:rsidR="000B6433" w14:paraId="500CFFCF" w14:textId="77777777" w:rsidTr="00916800">
        <w:tc>
          <w:tcPr>
            <w:tcW w:w="534" w:type="dxa"/>
          </w:tcPr>
          <w:p w14:paraId="2FC25831" w14:textId="77777777" w:rsidR="000B6433" w:rsidRDefault="000B6433">
            <w:r>
              <w:t>11</w:t>
            </w:r>
          </w:p>
        </w:tc>
        <w:tc>
          <w:tcPr>
            <w:tcW w:w="8106" w:type="dxa"/>
            <w:gridSpan w:val="4"/>
          </w:tcPr>
          <w:p w14:paraId="574D6AF4" w14:textId="03C1D692" w:rsidR="000B6433" w:rsidRDefault="000B6433">
            <w:r>
              <w:t>Severity:</w:t>
            </w:r>
          </w:p>
        </w:tc>
      </w:tr>
      <w:tr w:rsidR="00FD20BA" w14:paraId="680D97FA" w14:textId="77777777" w:rsidTr="00EF4A13">
        <w:tc>
          <w:tcPr>
            <w:tcW w:w="534" w:type="dxa"/>
          </w:tcPr>
          <w:p w14:paraId="1DBE9AFE" w14:textId="77777777" w:rsidR="00FD20BA" w:rsidRDefault="00FD20BA"/>
        </w:tc>
        <w:tc>
          <w:tcPr>
            <w:tcW w:w="2922" w:type="dxa"/>
          </w:tcPr>
          <w:p w14:paraId="344CC03D" w14:textId="77777777" w:rsidR="00FD20BA" w:rsidRDefault="00000000">
            <w:r>
              <w:t>(1) High</w:t>
            </w:r>
          </w:p>
        </w:tc>
        <w:tc>
          <w:tcPr>
            <w:tcW w:w="1728" w:type="dxa"/>
          </w:tcPr>
          <w:p w14:paraId="7F77C650" w14:textId="77777777" w:rsidR="00FD20BA" w:rsidRDefault="00000000">
            <w:r>
              <w:t>(2) Normal</w:t>
            </w:r>
          </w:p>
        </w:tc>
        <w:tc>
          <w:tcPr>
            <w:tcW w:w="1728" w:type="dxa"/>
          </w:tcPr>
          <w:p w14:paraId="30FFE951" w14:textId="77777777" w:rsidR="00FD20BA" w:rsidRDefault="00000000">
            <w:r>
              <w:t>(3) Low</w:t>
            </w:r>
          </w:p>
        </w:tc>
        <w:tc>
          <w:tcPr>
            <w:tcW w:w="1728" w:type="dxa"/>
          </w:tcPr>
          <w:p w14:paraId="64A6A4CF" w14:textId="77777777" w:rsidR="00FD20BA" w:rsidRDefault="00000000">
            <w:r>
              <w:t>(4) Not an Incident</w:t>
            </w:r>
          </w:p>
        </w:tc>
      </w:tr>
      <w:tr w:rsidR="000B6433" w14:paraId="05C37060" w14:textId="77777777" w:rsidTr="00F25E5D">
        <w:tc>
          <w:tcPr>
            <w:tcW w:w="534" w:type="dxa"/>
          </w:tcPr>
          <w:p w14:paraId="6C8C388B" w14:textId="77777777" w:rsidR="000B6433" w:rsidRDefault="000B6433">
            <w:r>
              <w:t>12</w:t>
            </w:r>
          </w:p>
        </w:tc>
        <w:tc>
          <w:tcPr>
            <w:tcW w:w="2922" w:type="dxa"/>
          </w:tcPr>
          <w:p w14:paraId="5A622DD2" w14:textId="77777777" w:rsidR="000B6433" w:rsidRDefault="000B6433">
            <w:r>
              <w:t>Summary of resolution plan:</w:t>
            </w:r>
          </w:p>
        </w:tc>
        <w:tc>
          <w:tcPr>
            <w:tcW w:w="5184" w:type="dxa"/>
            <w:gridSpan w:val="3"/>
          </w:tcPr>
          <w:p w14:paraId="3A05A623" w14:textId="77777777" w:rsidR="000B6433" w:rsidRDefault="000B6433"/>
        </w:tc>
      </w:tr>
      <w:tr w:rsidR="000B6433" w14:paraId="6A9FC058" w14:textId="77777777" w:rsidTr="001466D0">
        <w:tc>
          <w:tcPr>
            <w:tcW w:w="534" w:type="dxa"/>
          </w:tcPr>
          <w:p w14:paraId="35BAB651" w14:textId="77777777" w:rsidR="000B6433" w:rsidRDefault="000B6433">
            <w:r>
              <w:t>13</w:t>
            </w:r>
          </w:p>
        </w:tc>
        <w:tc>
          <w:tcPr>
            <w:tcW w:w="2922" w:type="dxa"/>
          </w:tcPr>
          <w:p w14:paraId="56F1180B" w14:textId="77777777" w:rsidR="000B6433" w:rsidRDefault="000B6433">
            <w:r>
              <w:t>Planned resolution date:</w:t>
            </w:r>
          </w:p>
        </w:tc>
        <w:tc>
          <w:tcPr>
            <w:tcW w:w="5184" w:type="dxa"/>
            <w:gridSpan w:val="3"/>
          </w:tcPr>
          <w:p w14:paraId="016A6B37" w14:textId="77777777" w:rsidR="000B6433" w:rsidRDefault="000B6433"/>
        </w:tc>
      </w:tr>
      <w:tr w:rsidR="000B6433" w14:paraId="0F49C9EC" w14:textId="77777777" w:rsidTr="00C321F1">
        <w:tc>
          <w:tcPr>
            <w:tcW w:w="534" w:type="dxa"/>
          </w:tcPr>
          <w:p w14:paraId="0DA2E5FC" w14:textId="77777777" w:rsidR="000B6433" w:rsidRDefault="000B6433">
            <w:r>
              <w:t>14</w:t>
            </w:r>
          </w:p>
        </w:tc>
        <w:tc>
          <w:tcPr>
            <w:tcW w:w="2922" w:type="dxa"/>
          </w:tcPr>
          <w:p w14:paraId="3D5DB6B6" w14:textId="77777777" w:rsidR="000B6433" w:rsidRDefault="000B6433">
            <w:r>
              <w:t>Summary of lessons learned review:</w:t>
            </w:r>
          </w:p>
        </w:tc>
        <w:tc>
          <w:tcPr>
            <w:tcW w:w="5184" w:type="dxa"/>
            <w:gridSpan w:val="3"/>
          </w:tcPr>
          <w:p w14:paraId="7FA59B75" w14:textId="77777777" w:rsidR="000B6433" w:rsidRDefault="000B6433"/>
        </w:tc>
      </w:tr>
    </w:tbl>
    <w:p w14:paraId="1CD4244D" w14:textId="77777777" w:rsidR="00B12FE6" w:rsidRDefault="00B12FE6"/>
    <w:sectPr w:rsidR="00B12FE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9115480">
    <w:abstractNumId w:val="8"/>
  </w:num>
  <w:num w:numId="2" w16cid:durableId="488788138">
    <w:abstractNumId w:val="6"/>
  </w:num>
  <w:num w:numId="3" w16cid:durableId="2085490592">
    <w:abstractNumId w:val="5"/>
  </w:num>
  <w:num w:numId="4" w16cid:durableId="1165169569">
    <w:abstractNumId w:val="4"/>
  </w:num>
  <w:num w:numId="5" w16cid:durableId="1995529239">
    <w:abstractNumId w:val="7"/>
  </w:num>
  <w:num w:numId="6" w16cid:durableId="409543817">
    <w:abstractNumId w:val="3"/>
  </w:num>
  <w:num w:numId="7" w16cid:durableId="1230768615">
    <w:abstractNumId w:val="2"/>
  </w:num>
  <w:num w:numId="8" w16cid:durableId="125706952">
    <w:abstractNumId w:val="1"/>
  </w:num>
  <w:num w:numId="9" w16cid:durableId="1541432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B6433"/>
    <w:rsid w:val="0015074B"/>
    <w:rsid w:val="0029639D"/>
    <w:rsid w:val="00326F90"/>
    <w:rsid w:val="00AA1D8D"/>
    <w:rsid w:val="00B12FE6"/>
    <w:rsid w:val="00B47730"/>
    <w:rsid w:val="00CB0664"/>
    <w:rsid w:val="00EF4A13"/>
    <w:rsid w:val="00FA501C"/>
    <w:rsid w:val="00FC693F"/>
    <w:rsid w:val="00FD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38C0C6"/>
  <w14:defaultImageDpi w14:val="300"/>
  <w15:docId w15:val="{DA9125A5-4630-3943-B14D-A2B2A38E5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Ali Jaddoa</cp:lastModifiedBy>
  <cp:revision>3</cp:revision>
  <dcterms:created xsi:type="dcterms:W3CDTF">2013-12-23T23:15:00Z</dcterms:created>
  <dcterms:modified xsi:type="dcterms:W3CDTF">2024-11-27T16:41:00Z</dcterms:modified>
  <cp:category/>
</cp:coreProperties>
</file>